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509A" w14:textId="479FDE44" w:rsidR="001868F8" w:rsidRPr="002D75C7" w:rsidRDefault="000D6001" w:rsidP="000D6001">
      <w:pPr>
        <w:jc w:val="center"/>
        <w:rPr>
          <w:rFonts w:ascii="Comic Sans MS" w:hAnsi="Comic Sans MS" w:cs="Arial"/>
          <w:b/>
          <w:u w:val="single"/>
        </w:rPr>
      </w:pPr>
      <w:r w:rsidRPr="002D75C7">
        <w:rPr>
          <w:rFonts w:ascii="Comic Sans MS" w:hAnsi="Comic Sans MS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3216976E" wp14:editId="27BC147B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5A8" w:rsidRPr="002D75C7">
        <w:rPr>
          <w:rFonts w:ascii="Comic Sans MS" w:hAnsi="Comic Sans MS" w:cs="Arial"/>
          <w:b/>
          <w:u w:val="single"/>
        </w:rPr>
        <w:t xml:space="preserve">Guía de educación tecnológica </w:t>
      </w:r>
      <w:r w:rsidRPr="002D75C7">
        <w:rPr>
          <w:rFonts w:ascii="Comic Sans MS" w:hAnsi="Comic Sans MS" w:cs="Arial"/>
          <w:b/>
          <w:u w:val="single"/>
        </w:rPr>
        <w:t xml:space="preserve">semana de la seguridad </w:t>
      </w:r>
      <w:r w:rsidR="002D75C7" w:rsidRPr="002D75C7">
        <w:rPr>
          <w:rFonts w:ascii="Comic Sans MS" w:hAnsi="Comic Sans MS" w:cs="Arial"/>
          <w:b/>
          <w:u w:val="single"/>
        </w:rPr>
        <w:t>2</w:t>
      </w:r>
      <w:r w:rsidRPr="002D75C7">
        <w:rPr>
          <w:rFonts w:ascii="Comic Sans MS" w:hAnsi="Comic Sans MS" w:cs="Arial"/>
          <w:b/>
          <w:u w:val="single"/>
        </w:rPr>
        <w:t>° básico</w:t>
      </w:r>
    </w:p>
    <w:p w14:paraId="2DA4EB48" w14:textId="156FF678" w:rsidR="00E64FB5" w:rsidRPr="002D75C7" w:rsidRDefault="000D6001" w:rsidP="009B75A8">
      <w:pPr>
        <w:rPr>
          <w:rFonts w:ascii="Comic Sans MS" w:hAnsi="Comic Sans MS" w:cs="Arial"/>
        </w:rPr>
      </w:pPr>
      <w:r w:rsidRPr="002D75C7">
        <w:rPr>
          <w:rFonts w:ascii="Comic Sans MS" w:hAnsi="Comic Sans MS" w:cs="Arial"/>
          <w:b/>
        </w:rPr>
        <w:t>Objetivo:</w:t>
      </w:r>
      <w:r w:rsidR="00BD30FB">
        <w:rPr>
          <w:rFonts w:ascii="Comic Sans MS" w:hAnsi="Comic Sans MS" w:cs="Arial"/>
          <w:b/>
        </w:rPr>
        <w:t xml:space="preserve"> </w:t>
      </w:r>
      <w:r w:rsidR="00BD30FB">
        <w:rPr>
          <w:rFonts w:ascii="Comic Sans MS" w:hAnsi="Comic Sans MS" w:cs="Arial"/>
        </w:rPr>
        <w:t xml:space="preserve">Reflexionar sobre los accidentes automovilístico. </w:t>
      </w:r>
      <w:bookmarkStart w:id="0" w:name="_GoBack"/>
      <w:bookmarkEnd w:id="0"/>
    </w:p>
    <w:p w14:paraId="2AE2F390" w14:textId="77777777" w:rsidR="00334149" w:rsidRPr="002D75C7" w:rsidRDefault="00334149" w:rsidP="00334149">
      <w:pPr>
        <w:jc w:val="center"/>
        <w:rPr>
          <w:rFonts w:ascii="Comic Sans MS" w:hAnsi="Comic Sans MS" w:cs="Arial"/>
          <w:b/>
          <w:u w:val="single"/>
        </w:rPr>
      </w:pPr>
      <w:r w:rsidRPr="002D75C7">
        <w:rPr>
          <w:rFonts w:ascii="Comic Sans MS" w:hAnsi="Comic Sans MS" w:cs="Arial"/>
          <w:b/>
          <w:u w:val="single"/>
        </w:rPr>
        <w:t>Estadísticas nacionales sobre los accidentes automovilísticos</w:t>
      </w:r>
    </w:p>
    <w:p w14:paraId="5FA69CF3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szCs w:val="24"/>
          <w:lang w:eastAsia="es-CL"/>
        </w:rPr>
        <w:t>Según la </w:t>
      </w:r>
      <w:r w:rsidRPr="002D75C7">
        <w:rPr>
          <w:rFonts w:ascii="Comic Sans MS" w:eastAsia="Times New Roman" w:hAnsi="Comic Sans MS" w:cs="Arial"/>
          <w:b/>
          <w:bCs/>
          <w:szCs w:val="24"/>
          <w:lang w:eastAsia="es-CL"/>
        </w:rPr>
        <w:t>Comisión Nacional de Seguridad del Tránsito</w:t>
      </w:r>
      <w:r w:rsidRPr="002D75C7">
        <w:rPr>
          <w:rFonts w:ascii="Comic Sans MS" w:eastAsia="Times New Roman" w:hAnsi="Comic Sans MS" w:cs="Arial"/>
          <w:szCs w:val="24"/>
          <w:lang w:eastAsia="es-CL"/>
        </w:rPr>
        <w:t> (</w:t>
      </w:r>
      <w:proofErr w:type="spellStart"/>
      <w:r w:rsidRPr="002D75C7">
        <w:rPr>
          <w:rFonts w:ascii="Comic Sans MS" w:eastAsia="Times New Roman" w:hAnsi="Comic Sans MS" w:cs="Arial"/>
          <w:szCs w:val="24"/>
          <w:lang w:eastAsia="es-CL"/>
        </w:rPr>
        <w:t>Conaset</w:t>
      </w:r>
      <w:proofErr w:type="spellEnd"/>
      <w:r w:rsidRPr="002D75C7">
        <w:rPr>
          <w:rFonts w:ascii="Comic Sans MS" w:eastAsia="Times New Roman" w:hAnsi="Comic Sans MS" w:cs="Arial"/>
          <w:szCs w:val="24"/>
          <w:lang w:eastAsia="es-CL"/>
        </w:rPr>
        <w:t>), </w:t>
      </w:r>
      <w:r w:rsidRPr="002D75C7">
        <w:rPr>
          <w:rFonts w:ascii="Comic Sans MS" w:eastAsia="Times New Roman" w:hAnsi="Comic Sans MS" w:cs="Arial"/>
          <w:b/>
          <w:bCs/>
          <w:szCs w:val="24"/>
          <w:lang w:eastAsia="es-CL"/>
        </w:rPr>
        <w:t>1.555 personas han muerto en accidentes de tránsito durante el 2019.</w:t>
      </w:r>
      <w:r w:rsidRPr="002D75C7">
        <w:rPr>
          <w:rFonts w:ascii="Comic Sans MS" w:eastAsia="Times New Roman" w:hAnsi="Comic Sans MS" w:cs="Arial"/>
          <w:szCs w:val="24"/>
          <w:lang w:eastAsia="es-CL"/>
        </w:rPr>
        <w:t xml:space="preserve"> La institución reveló que, en promedio,</w:t>
      </w:r>
      <w:r w:rsidRPr="002D75C7">
        <w:rPr>
          <w:rFonts w:ascii="Comic Sans MS" w:eastAsia="Times New Roman" w:hAnsi="Comic Sans MS" w:cs="Arial"/>
          <w:b/>
          <w:bCs/>
          <w:szCs w:val="24"/>
          <w:lang w:eastAsia="es-CL"/>
        </w:rPr>
        <w:t> fallecieron cuatro personas por día en siniestros viales </w:t>
      </w:r>
      <w:r w:rsidRPr="002D75C7">
        <w:rPr>
          <w:rFonts w:ascii="Comic Sans MS" w:eastAsia="Times New Roman" w:hAnsi="Comic Sans MS" w:cs="Arial"/>
          <w:szCs w:val="24"/>
          <w:lang w:eastAsia="es-CL"/>
        </w:rPr>
        <w:t>hasta el 27 de diciembre de este año.</w:t>
      </w:r>
    </w:p>
    <w:p w14:paraId="15DFF49D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/>
          <w:bCs/>
          <w:lang w:eastAsia="es-CL"/>
        </w:rPr>
      </w:pPr>
      <w:r w:rsidRPr="002D75C7">
        <w:rPr>
          <w:rFonts w:ascii="Comic Sans MS" w:eastAsia="Times New Roman" w:hAnsi="Comic Sans MS" w:cs="Arial"/>
          <w:lang w:eastAsia="es-CL"/>
        </w:rPr>
        <w:t>Las </w:t>
      </w:r>
      <w:r w:rsidRPr="002D75C7">
        <w:rPr>
          <w:rFonts w:ascii="Comic Sans MS" w:eastAsia="Times New Roman" w:hAnsi="Comic Sans MS" w:cs="Arial"/>
          <w:b/>
          <w:bCs/>
          <w:lang w:eastAsia="es-CL"/>
        </w:rPr>
        <w:t>cifras significan un aumento en comparación a años anteriores</w:t>
      </w:r>
      <w:r w:rsidRPr="002D75C7">
        <w:rPr>
          <w:rFonts w:ascii="Comic Sans MS" w:eastAsia="Times New Roman" w:hAnsi="Comic Sans MS" w:cs="Arial"/>
          <w:lang w:eastAsia="es-CL"/>
        </w:rPr>
        <w:t>, ya que </w:t>
      </w:r>
      <w:r w:rsidRPr="002D75C7">
        <w:rPr>
          <w:rFonts w:ascii="Comic Sans MS" w:eastAsia="Times New Roman" w:hAnsi="Comic Sans MS" w:cs="Arial"/>
          <w:b/>
          <w:bCs/>
          <w:lang w:eastAsia="es-CL"/>
        </w:rPr>
        <w:t>se registraron 1.507 decesos</w:t>
      </w:r>
      <w:r w:rsidRPr="002D75C7">
        <w:rPr>
          <w:rFonts w:ascii="Comic Sans MS" w:eastAsia="Times New Roman" w:hAnsi="Comic Sans MS" w:cs="Arial"/>
          <w:lang w:eastAsia="es-CL"/>
        </w:rPr>
        <w:t> por esta causa en 2018. Mientras, </w:t>
      </w:r>
      <w:r w:rsidRPr="002D75C7">
        <w:rPr>
          <w:rFonts w:ascii="Comic Sans MS" w:eastAsia="Times New Roman" w:hAnsi="Comic Sans MS" w:cs="Arial"/>
          <w:b/>
          <w:bCs/>
          <w:lang w:eastAsia="es-CL"/>
        </w:rPr>
        <w:t xml:space="preserve">en 2017 fueron 1.483.  </w:t>
      </w:r>
      <w:r w:rsidRPr="002D75C7">
        <w:rPr>
          <w:rFonts w:ascii="Comic Sans MS" w:eastAsia="Times New Roman" w:hAnsi="Comic Sans MS" w:cs="Arial"/>
          <w:color w:val="000000"/>
          <w:lang w:eastAsia="es-CL"/>
        </w:rPr>
        <w:t>Pese a que esta no es la cifra más alta en los últimos 13 años, significa una </w:t>
      </w:r>
      <w:r w:rsidRPr="002D75C7">
        <w:rPr>
          <w:rFonts w:ascii="Comic Sans MS" w:eastAsia="Times New Roman" w:hAnsi="Comic Sans MS" w:cs="Arial"/>
          <w:b/>
          <w:bCs/>
          <w:color w:val="000000"/>
          <w:lang w:eastAsia="es-CL"/>
        </w:rPr>
        <w:t>tendencia al alza tras una disminución en las cifras del 2017.</w:t>
      </w:r>
    </w:p>
    <w:p w14:paraId="4BB7F8CF" w14:textId="77777777" w:rsidR="00334149" w:rsidRPr="002D75C7" w:rsidRDefault="00334149" w:rsidP="00334149">
      <w:pPr>
        <w:spacing w:before="375" w:after="375" w:line="240" w:lineRule="auto"/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color w:val="000000"/>
          <w:szCs w:val="24"/>
          <w:lang w:eastAsia="es-CL"/>
        </w:rPr>
        <w:t>Respecto al incremento, </w:t>
      </w:r>
      <w:r w:rsidRPr="002D75C7"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  <w:t xml:space="preserve">diversas organizaciones cuestionan la efectividad del </w:t>
      </w:r>
      <w:proofErr w:type="spellStart"/>
      <w:r w:rsidRPr="002D75C7"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  <w:t>narcotest</w:t>
      </w:r>
      <w:proofErr w:type="spellEnd"/>
      <w:r w:rsidRPr="002D75C7"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  <w:t xml:space="preserve"> y de la fiscalización.</w:t>
      </w:r>
    </w:p>
    <w:p w14:paraId="6BD10BDE" w14:textId="77777777" w:rsidR="00334149" w:rsidRPr="002D75C7" w:rsidRDefault="00334149" w:rsidP="00334149">
      <w:pPr>
        <w:spacing w:before="375" w:after="375" w:line="240" w:lineRule="auto"/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/>
          <w:bCs/>
          <w:color w:val="000000"/>
          <w:szCs w:val="24"/>
          <w:lang w:eastAsia="es-CL"/>
        </w:rPr>
        <w:t>Causas más comunes de accidentes de tráfico:</w:t>
      </w:r>
    </w:p>
    <w:p w14:paraId="4DC1285A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1.- exceso de velocidad.</w:t>
      </w:r>
    </w:p>
    <w:p w14:paraId="0635E355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2.- alcohol y drogas.</w:t>
      </w:r>
    </w:p>
    <w:p w14:paraId="5C5EF72A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3.- la fatiga.</w:t>
      </w:r>
    </w:p>
    <w:p w14:paraId="423CE471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4.-el uso del teléfono móvil.</w:t>
      </w:r>
    </w:p>
    <w:p w14:paraId="3514A941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5.-los neumáticos.</w:t>
      </w:r>
    </w:p>
    <w:p w14:paraId="74ADF329" w14:textId="77777777" w:rsidR="00334149" w:rsidRPr="002D75C7" w:rsidRDefault="00334149" w:rsidP="00334149">
      <w:pPr>
        <w:spacing w:before="375" w:after="375" w:line="240" w:lineRule="auto"/>
        <w:jc w:val="both"/>
        <w:rPr>
          <w:rFonts w:ascii="Comic Sans MS" w:eastAsia="Times New Roman" w:hAnsi="Comic Sans MS" w:cs="Arial"/>
          <w:bCs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6.- el mal tiempo.</w:t>
      </w:r>
    </w:p>
    <w:p w14:paraId="50564FD9" w14:textId="77777777" w:rsidR="00334149" w:rsidRPr="002D75C7" w:rsidRDefault="00334149" w:rsidP="001A570A">
      <w:pPr>
        <w:spacing w:before="375" w:after="375" w:line="240" w:lineRule="auto"/>
        <w:jc w:val="both"/>
        <w:rPr>
          <w:rFonts w:ascii="Comic Sans MS" w:eastAsia="Times New Roman" w:hAnsi="Comic Sans MS" w:cs="Arial"/>
          <w:color w:val="000000"/>
          <w:szCs w:val="24"/>
          <w:lang w:eastAsia="es-CL"/>
        </w:rPr>
      </w:pPr>
      <w:r w:rsidRPr="002D75C7">
        <w:rPr>
          <w:rFonts w:ascii="Comic Sans MS" w:eastAsia="Times New Roman" w:hAnsi="Comic Sans MS" w:cs="Arial"/>
          <w:bCs/>
          <w:color w:val="000000"/>
          <w:szCs w:val="24"/>
          <w:lang w:eastAsia="es-CL"/>
        </w:rPr>
        <w:t>7.- entre otros.</w:t>
      </w:r>
    </w:p>
    <w:p w14:paraId="1A421DAA" w14:textId="7BF2266C" w:rsidR="000B713A" w:rsidRPr="002D75C7" w:rsidRDefault="00001690" w:rsidP="001A570A">
      <w:pPr>
        <w:spacing w:before="375" w:after="375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 w:rsidRPr="002D75C7">
        <w:rPr>
          <w:rFonts w:ascii="Comic Sans MS" w:hAnsi="Comic Sans MS" w:cs="Arial"/>
          <w:b/>
        </w:rPr>
        <w:t>Actividad:</w:t>
      </w:r>
      <w:r w:rsidRPr="002D75C7">
        <w:rPr>
          <w:rFonts w:ascii="Comic Sans MS" w:hAnsi="Comic Sans MS" w:cs="Arial"/>
        </w:rPr>
        <w:t xml:space="preserve"> </w:t>
      </w:r>
      <w:r w:rsidR="002D75C7" w:rsidRPr="002D75C7">
        <w:rPr>
          <w:rFonts w:ascii="Comic Sans MS" w:hAnsi="Comic Sans MS" w:cs="Arial"/>
        </w:rPr>
        <w:t xml:space="preserve">Elije una de las causas mas comunes de accidentes de tráfico y crea una fiche para prevenir accidentes por esta causa. </w:t>
      </w:r>
    </w:p>
    <w:p w14:paraId="7578B076" w14:textId="77777777" w:rsidR="00807D58" w:rsidRPr="002D75C7" w:rsidRDefault="00807D58" w:rsidP="00807D58">
      <w:pPr>
        <w:jc w:val="both"/>
        <w:rPr>
          <w:rFonts w:ascii="Comic Sans MS" w:hAnsi="Comic Sans MS" w:cs="Arial"/>
        </w:rPr>
      </w:pPr>
    </w:p>
    <w:sectPr w:rsidR="00807D58" w:rsidRPr="002D75C7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01"/>
    <w:rsid w:val="00001690"/>
    <w:rsid w:val="000577F8"/>
    <w:rsid w:val="00087521"/>
    <w:rsid w:val="000B713A"/>
    <w:rsid w:val="000D6001"/>
    <w:rsid w:val="0015361D"/>
    <w:rsid w:val="00161D7A"/>
    <w:rsid w:val="001A570A"/>
    <w:rsid w:val="002B56F1"/>
    <w:rsid w:val="002D75C7"/>
    <w:rsid w:val="00334149"/>
    <w:rsid w:val="003D7A3D"/>
    <w:rsid w:val="00464116"/>
    <w:rsid w:val="004F28FC"/>
    <w:rsid w:val="00520993"/>
    <w:rsid w:val="005F5933"/>
    <w:rsid w:val="00677B33"/>
    <w:rsid w:val="00807D58"/>
    <w:rsid w:val="00860B0C"/>
    <w:rsid w:val="009724FB"/>
    <w:rsid w:val="009B75A8"/>
    <w:rsid w:val="009F53C7"/>
    <w:rsid w:val="00A15152"/>
    <w:rsid w:val="00B97075"/>
    <w:rsid w:val="00BD30FB"/>
    <w:rsid w:val="00C032F7"/>
    <w:rsid w:val="00C04796"/>
    <w:rsid w:val="00CC1A9B"/>
    <w:rsid w:val="00CD530D"/>
    <w:rsid w:val="00D703FF"/>
    <w:rsid w:val="00E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DC2A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97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paulyhijos436@outlook.com</cp:lastModifiedBy>
  <cp:revision>3</cp:revision>
  <dcterms:created xsi:type="dcterms:W3CDTF">2020-05-20T21:29:00Z</dcterms:created>
  <dcterms:modified xsi:type="dcterms:W3CDTF">2020-05-20T21:30:00Z</dcterms:modified>
</cp:coreProperties>
</file>